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3" w14:textId="77777777" w:rsidR="008E506F" w:rsidRPr="008E506F" w:rsidRDefault="008E506F" w:rsidP="002B4BD4">
      <w:pPr>
        <w:spacing w:after="0"/>
        <w:contextualSpacing/>
        <w:rPr>
          <w:rFonts w:cstheme="minorHAnsi"/>
          <w:color w:val="FF0000"/>
        </w:rPr>
      </w:pPr>
    </w:p>
    <w:p w14:paraId="32A60BAD" w14:textId="5B4DF65C" w:rsidR="00B33E30" w:rsidRDefault="00080B21" w:rsidP="00B33E30">
      <w:pPr>
        <w:jc w:val="center"/>
        <w:rPr>
          <w:b/>
          <w:bCs/>
          <w:sz w:val="32"/>
          <w:szCs w:val="32"/>
          <w:lang w:eastAsia="cs-CZ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B33E30" w:rsidRPr="00B33E30">
        <w:rPr>
          <w:b/>
          <w:bCs/>
          <w:sz w:val="32"/>
          <w:szCs w:val="32"/>
          <w:lang w:eastAsia="cs-CZ"/>
        </w:rPr>
        <w:t xml:space="preserve"> </w:t>
      </w:r>
      <w:r w:rsidR="00B33E30">
        <w:rPr>
          <w:b/>
          <w:bCs/>
          <w:sz w:val="32"/>
          <w:szCs w:val="32"/>
          <w:lang w:eastAsia="cs-CZ"/>
        </w:rPr>
        <w:t>Extrémní vedra ovlivňují růst stromů, potvrdil vědecký výzkum</w:t>
      </w:r>
    </w:p>
    <w:p w14:paraId="58F0FC8A" w14:textId="77777777" w:rsidR="00B33E30" w:rsidRPr="00725645" w:rsidRDefault="00B33E30" w:rsidP="00B33E30">
      <w:pPr>
        <w:jc w:val="center"/>
        <w:rPr>
          <w:b/>
          <w:bCs/>
          <w:sz w:val="32"/>
          <w:szCs w:val="32"/>
          <w:lang w:eastAsia="cs-CZ"/>
        </w:rPr>
      </w:pPr>
    </w:p>
    <w:p w14:paraId="271AAF5C" w14:textId="77777777" w:rsidR="00B33E30" w:rsidRPr="00725645" w:rsidRDefault="00B33E30" w:rsidP="00B33E30">
      <w:pPr>
        <w:jc w:val="both"/>
        <w:rPr>
          <w:b/>
          <w:bCs/>
        </w:rPr>
      </w:pPr>
      <w:r w:rsidRPr="00725645">
        <w:rPr>
          <w:b/>
          <w:bCs/>
        </w:rPr>
        <w:t xml:space="preserve">Praha </w:t>
      </w:r>
      <w:r>
        <w:rPr>
          <w:b/>
          <w:bCs/>
        </w:rPr>
        <w:t>20</w:t>
      </w:r>
      <w:r w:rsidRPr="00725645">
        <w:rPr>
          <w:b/>
          <w:bCs/>
        </w:rPr>
        <w:t xml:space="preserve">. ledna 2022 – Vědci z Fakulty lesnické a dřevařské České zemědělské univerzity v Praze </w:t>
      </w:r>
      <w:r>
        <w:rPr>
          <w:b/>
          <w:bCs/>
        </w:rPr>
        <w:t>v rámci mezinárodního týmu objasnili</w:t>
      </w:r>
      <w:r w:rsidRPr="00725645">
        <w:rPr>
          <w:b/>
          <w:bCs/>
        </w:rPr>
        <w:t xml:space="preserve"> účinky extrémních vln veder na růst stromů a zjistili, které d</w:t>
      </w:r>
      <w:r>
        <w:rPr>
          <w:b/>
          <w:bCs/>
        </w:rPr>
        <w:t>řeviny</w:t>
      </w:r>
      <w:r w:rsidRPr="00725645">
        <w:rPr>
          <w:b/>
          <w:bCs/>
        </w:rPr>
        <w:t xml:space="preserve"> mohou být </w:t>
      </w:r>
      <w:r>
        <w:rPr>
          <w:b/>
          <w:bCs/>
        </w:rPr>
        <w:t>náchylnější ke</w:t>
      </w:r>
      <w:r w:rsidRPr="00725645">
        <w:rPr>
          <w:b/>
          <w:bCs/>
        </w:rPr>
        <w:t xml:space="preserve"> klimatickým extr</w:t>
      </w:r>
      <w:r>
        <w:rPr>
          <w:b/>
          <w:bCs/>
        </w:rPr>
        <w:t>é</w:t>
      </w:r>
      <w:r w:rsidRPr="00725645">
        <w:rPr>
          <w:b/>
          <w:bCs/>
        </w:rPr>
        <w:t xml:space="preserve">mům. Studie byla publikována </w:t>
      </w:r>
      <w:r>
        <w:rPr>
          <w:b/>
          <w:bCs/>
        </w:rPr>
        <w:t>v prestižním</w:t>
      </w:r>
      <w:r w:rsidRPr="00725645">
        <w:rPr>
          <w:b/>
          <w:bCs/>
        </w:rPr>
        <w:t xml:space="preserve"> odborném časopise </w:t>
      </w:r>
      <w:proofErr w:type="spellStart"/>
      <w:r w:rsidRPr="00725645">
        <w:rPr>
          <w:b/>
          <w:bCs/>
        </w:rPr>
        <w:t>Nature</w:t>
      </w:r>
      <w:proofErr w:type="spellEnd"/>
      <w:r w:rsidRPr="00725645">
        <w:rPr>
          <w:b/>
          <w:bCs/>
        </w:rPr>
        <w:t xml:space="preserve"> Communications.</w:t>
      </w:r>
    </w:p>
    <w:p w14:paraId="45C62926" w14:textId="77777777" w:rsidR="00B33E30" w:rsidRPr="00725645" w:rsidRDefault="00B33E30" w:rsidP="00B33E30">
      <w:pPr>
        <w:jc w:val="both"/>
        <w:rPr>
          <w:rFonts w:ascii="Times New Roman" w:hAnsi="Times New Roman" w:cs="Times New Roman"/>
          <w:sz w:val="24"/>
          <w:szCs w:val="24"/>
        </w:rPr>
      </w:pPr>
      <w:r w:rsidRPr="00725645">
        <w:rPr>
          <w:rFonts w:ascii="Times New Roman" w:hAnsi="Times New Roman" w:cs="Times New Roman"/>
          <w:sz w:val="24"/>
          <w:szCs w:val="24"/>
        </w:rPr>
        <w:t xml:space="preserve">Očekává se, že extrémní klimatické jevy budou </w:t>
      </w:r>
      <w:r>
        <w:rPr>
          <w:rFonts w:ascii="Times New Roman" w:hAnsi="Times New Roman" w:cs="Times New Roman"/>
          <w:sz w:val="24"/>
          <w:szCs w:val="24"/>
        </w:rPr>
        <w:t xml:space="preserve">na různých místech světa, včetně Evropy, </w:t>
      </w:r>
      <w:r w:rsidRPr="00725645">
        <w:rPr>
          <w:rFonts w:ascii="Times New Roman" w:hAnsi="Times New Roman" w:cs="Times New Roman"/>
          <w:sz w:val="24"/>
          <w:szCs w:val="24"/>
        </w:rPr>
        <w:t xml:space="preserve">stále běžnější. Například délka letních veder se od roku 1880 v západní Evropě zdvojnásobila a počet dní, kdy byly zaznamenány extrémní vedra, se ztrojnásobil. Vlny veder </w:t>
      </w:r>
      <w:proofErr w:type="gramStart"/>
      <w:r w:rsidRPr="0072564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 jen </w:t>
      </w:r>
      <w:r w:rsidRPr="00725645">
        <w:rPr>
          <w:rFonts w:ascii="Times New Roman" w:hAnsi="Times New Roman" w:cs="Times New Roman"/>
          <w:sz w:val="24"/>
          <w:szCs w:val="24"/>
        </w:rPr>
        <w:t xml:space="preserve">zřídka vyskytují jako </w:t>
      </w:r>
      <w:r>
        <w:rPr>
          <w:rFonts w:ascii="Times New Roman" w:hAnsi="Times New Roman" w:cs="Times New Roman"/>
          <w:sz w:val="24"/>
          <w:szCs w:val="24"/>
        </w:rPr>
        <w:t>samotné</w:t>
      </w:r>
      <w:r w:rsidRPr="00725645">
        <w:rPr>
          <w:rFonts w:ascii="Times New Roman" w:hAnsi="Times New Roman" w:cs="Times New Roman"/>
          <w:sz w:val="24"/>
          <w:szCs w:val="24"/>
        </w:rPr>
        <w:t xml:space="preserve"> teplotní extrémy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25645">
        <w:rPr>
          <w:rFonts w:ascii="Times New Roman" w:hAnsi="Times New Roman" w:cs="Times New Roman"/>
          <w:sz w:val="24"/>
          <w:szCs w:val="24"/>
        </w:rPr>
        <w:t>asto jsou doprovázeny i jiný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725645">
        <w:rPr>
          <w:rFonts w:ascii="Times New Roman" w:hAnsi="Times New Roman" w:cs="Times New Roman"/>
          <w:sz w:val="24"/>
          <w:szCs w:val="24"/>
        </w:rPr>
        <w:t xml:space="preserve"> klimatický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725645">
        <w:rPr>
          <w:rFonts w:ascii="Times New Roman" w:hAnsi="Times New Roman" w:cs="Times New Roman"/>
          <w:sz w:val="24"/>
          <w:szCs w:val="24"/>
        </w:rPr>
        <w:t xml:space="preserve"> parametr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25645">
        <w:rPr>
          <w:rFonts w:ascii="Times New Roman" w:hAnsi="Times New Roman" w:cs="Times New Roman"/>
          <w:sz w:val="24"/>
          <w:szCs w:val="24"/>
        </w:rPr>
        <w:t xml:space="preserve">, jako je nedostatek srážek a vysoká </w:t>
      </w:r>
      <w:r>
        <w:rPr>
          <w:rFonts w:ascii="Times New Roman" w:hAnsi="Times New Roman" w:cs="Times New Roman"/>
          <w:sz w:val="24"/>
          <w:szCs w:val="24"/>
        </w:rPr>
        <w:t>míra</w:t>
      </w:r>
      <w:r w:rsidRPr="00725645">
        <w:rPr>
          <w:rFonts w:ascii="Times New Roman" w:hAnsi="Times New Roman" w:cs="Times New Roman"/>
          <w:sz w:val="24"/>
          <w:szCs w:val="24"/>
        </w:rPr>
        <w:t xml:space="preserve"> odpařování. Stres ze sucha tak zhoršuje negativní účinky extrémních teplot na produktivitu, vitalitu a přežití stromů. </w:t>
      </w:r>
      <w:r>
        <w:rPr>
          <w:rFonts w:ascii="Times New Roman" w:hAnsi="Times New Roman" w:cs="Times New Roman"/>
          <w:sz w:val="24"/>
          <w:szCs w:val="24"/>
        </w:rPr>
        <w:t>To bylo prokázáno například v roce 2003 při v</w:t>
      </w:r>
      <w:r w:rsidRPr="00725645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725645">
        <w:rPr>
          <w:rFonts w:ascii="Times New Roman" w:hAnsi="Times New Roman" w:cs="Times New Roman"/>
          <w:sz w:val="24"/>
          <w:szCs w:val="24"/>
        </w:rPr>
        <w:t xml:space="preserve"> veder </w:t>
      </w:r>
      <w:r>
        <w:rPr>
          <w:rFonts w:ascii="Times New Roman" w:hAnsi="Times New Roman" w:cs="Times New Roman"/>
          <w:sz w:val="24"/>
          <w:szCs w:val="24"/>
        </w:rPr>
        <w:t xml:space="preserve">v Evropě, kdy se </w:t>
      </w:r>
      <w:r w:rsidRPr="00725645">
        <w:rPr>
          <w:rFonts w:ascii="Times New Roman" w:hAnsi="Times New Roman" w:cs="Times New Roman"/>
          <w:sz w:val="24"/>
          <w:szCs w:val="24"/>
        </w:rPr>
        <w:t>snížila hrub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25645">
        <w:rPr>
          <w:rFonts w:ascii="Times New Roman" w:hAnsi="Times New Roman" w:cs="Times New Roman"/>
          <w:sz w:val="24"/>
          <w:szCs w:val="24"/>
        </w:rPr>
        <w:t xml:space="preserve"> primární produkc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lesních ekosystémů </w:t>
      </w:r>
      <w:r w:rsidRPr="0072564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celém </w:t>
      </w:r>
      <w:r w:rsidRPr="00725645">
        <w:rPr>
          <w:rFonts w:ascii="Times New Roman" w:hAnsi="Times New Roman" w:cs="Times New Roman"/>
          <w:sz w:val="24"/>
          <w:szCs w:val="24"/>
        </w:rPr>
        <w:t>kontinentu o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45">
        <w:rPr>
          <w:rFonts w:ascii="Times New Roman" w:hAnsi="Times New Roman" w:cs="Times New Roman"/>
          <w:sz w:val="24"/>
          <w:szCs w:val="24"/>
        </w:rPr>
        <w:t xml:space="preserve">%. Při kombinovaném suchu a tepelném stresu </w:t>
      </w:r>
      <w:r>
        <w:rPr>
          <w:rFonts w:ascii="Times New Roman" w:hAnsi="Times New Roman" w:cs="Times New Roman"/>
          <w:sz w:val="24"/>
          <w:szCs w:val="24"/>
        </w:rPr>
        <w:t xml:space="preserve">je z důvodu </w:t>
      </w:r>
      <w:r w:rsidRPr="00725645">
        <w:rPr>
          <w:rFonts w:ascii="Times New Roman" w:hAnsi="Times New Roman" w:cs="Times New Roman"/>
          <w:sz w:val="24"/>
          <w:szCs w:val="24"/>
        </w:rPr>
        <w:t>uzavření průduchů a související</w:t>
      </w:r>
      <w:r>
        <w:rPr>
          <w:rFonts w:ascii="Times New Roman" w:hAnsi="Times New Roman" w:cs="Times New Roman"/>
          <w:sz w:val="24"/>
          <w:szCs w:val="24"/>
        </w:rPr>
        <w:t>m utlumení</w:t>
      </w:r>
      <w:r w:rsidRPr="00725645">
        <w:rPr>
          <w:rFonts w:ascii="Times New Roman" w:hAnsi="Times New Roman" w:cs="Times New Roman"/>
          <w:sz w:val="24"/>
          <w:szCs w:val="24"/>
        </w:rPr>
        <w:t xml:space="preserve"> fotosyntézy </w:t>
      </w:r>
      <w:r>
        <w:rPr>
          <w:rFonts w:ascii="Times New Roman" w:hAnsi="Times New Roman" w:cs="Times New Roman"/>
          <w:sz w:val="24"/>
          <w:szCs w:val="24"/>
        </w:rPr>
        <w:t xml:space="preserve">omezen </w:t>
      </w:r>
      <w:r w:rsidRPr="00725645">
        <w:rPr>
          <w:rFonts w:ascii="Times New Roman" w:hAnsi="Times New Roman" w:cs="Times New Roman"/>
          <w:sz w:val="24"/>
          <w:szCs w:val="24"/>
        </w:rPr>
        <w:t>příjem uhlíku ekosystémem. Krátkodobě může uvolnění vody z vnitřních zásob kmenů dočasně z</w:t>
      </w:r>
      <w:r>
        <w:rPr>
          <w:rFonts w:ascii="Times New Roman" w:hAnsi="Times New Roman" w:cs="Times New Roman"/>
          <w:sz w:val="24"/>
          <w:szCs w:val="24"/>
        </w:rPr>
        <w:t>mírnit</w:t>
      </w:r>
      <w:r w:rsidRPr="00725645">
        <w:rPr>
          <w:rFonts w:ascii="Times New Roman" w:hAnsi="Times New Roman" w:cs="Times New Roman"/>
          <w:sz w:val="24"/>
          <w:szCs w:val="24"/>
        </w:rPr>
        <w:t xml:space="preserve"> negativní účinky sucha na cévní systém stromu. Avšak </w:t>
      </w:r>
      <w:r>
        <w:rPr>
          <w:rFonts w:ascii="Times New Roman" w:hAnsi="Times New Roman" w:cs="Times New Roman"/>
          <w:sz w:val="24"/>
          <w:szCs w:val="24"/>
        </w:rPr>
        <w:t xml:space="preserve">déletrvající </w:t>
      </w:r>
      <w:r w:rsidRPr="00725645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5645">
        <w:rPr>
          <w:rFonts w:ascii="Times New Roman" w:hAnsi="Times New Roman" w:cs="Times New Roman"/>
          <w:sz w:val="24"/>
          <w:szCs w:val="24"/>
        </w:rPr>
        <w:t xml:space="preserve"> nakonec způso</w:t>
      </w:r>
      <w:r>
        <w:rPr>
          <w:rFonts w:ascii="Times New Roman" w:hAnsi="Times New Roman" w:cs="Times New Roman"/>
          <w:sz w:val="24"/>
          <w:szCs w:val="24"/>
        </w:rPr>
        <w:t>buje</w:t>
      </w:r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vodní kolaps</w:t>
      </w:r>
      <w:r w:rsidRPr="00725645">
        <w:rPr>
          <w:rFonts w:ascii="Times New Roman" w:hAnsi="Times New Roman" w:cs="Times New Roman"/>
          <w:sz w:val="24"/>
          <w:szCs w:val="24"/>
        </w:rPr>
        <w:t xml:space="preserve"> spolu s dehydratací tkání 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725645">
        <w:rPr>
          <w:rFonts w:ascii="Times New Roman" w:hAnsi="Times New Roman" w:cs="Times New Roman"/>
          <w:sz w:val="24"/>
          <w:szCs w:val="24"/>
        </w:rPr>
        <w:t>poškozením, což může mít za následek úhyn stromů způsobený suchem.</w:t>
      </w:r>
    </w:p>
    <w:p w14:paraId="5E2570A4" w14:textId="77777777" w:rsidR="00B33E30" w:rsidRDefault="00B33E30" w:rsidP="00B33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t</w:t>
      </w:r>
      <w:r w:rsidRPr="00725645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>, jehož součástí byli</w:t>
      </w:r>
      <w:r w:rsidRPr="00725645">
        <w:rPr>
          <w:rFonts w:ascii="Times New Roman" w:hAnsi="Times New Roman" w:cs="Times New Roman"/>
          <w:sz w:val="24"/>
          <w:szCs w:val="24"/>
        </w:rPr>
        <w:t xml:space="preserve"> vědc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5645">
        <w:rPr>
          <w:rFonts w:ascii="Times New Roman" w:hAnsi="Times New Roman" w:cs="Times New Roman"/>
          <w:sz w:val="24"/>
          <w:szCs w:val="24"/>
        </w:rPr>
        <w:t xml:space="preserve"> z Katedry ekologie lesa Fakulty lesnické a dřevařské ČZU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645">
        <w:rPr>
          <w:rFonts w:ascii="Times New Roman" w:hAnsi="Times New Roman" w:cs="Times New Roman"/>
          <w:sz w:val="24"/>
          <w:szCs w:val="24"/>
        </w:rPr>
        <w:t xml:space="preserve"> zkoumal účinky rekordní evropské vlny veder z roku 2018 na růst stromů pomocí dendrometrů s vysokým časovým rozlišením. „</w:t>
      </w:r>
      <w:r w:rsidRPr="00725645">
        <w:rPr>
          <w:rFonts w:ascii="Times New Roman" w:hAnsi="Times New Roman" w:cs="Times New Roman"/>
          <w:i/>
          <w:sz w:val="24"/>
          <w:szCs w:val="24"/>
        </w:rPr>
        <w:t xml:space="preserve">Založili jsme 53 monitorovacích ploch po celé Evropě a sledovali jsme 377 stromů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725645">
        <w:rPr>
          <w:rFonts w:ascii="Times New Roman" w:hAnsi="Times New Roman" w:cs="Times New Roman"/>
          <w:i/>
          <w:sz w:val="24"/>
          <w:szCs w:val="24"/>
        </w:rPr>
        <w:t xml:space="preserve"> druh</w:t>
      </w:r>
      <w:r>
        <w:rPr>
          <w:rFonts w:ascii="Times New Roman" w:hAnsi="Times New Roman" w:cs="Times New Roman"/>
          <w:i/>
          <w:sz w:val="24"/>
          <w:szCs w:val="24"/>
        </w:rPr>
        <w:t>ů dřevin</w:t>
      </w:r>
      <w:r w:rsidRPr="0072564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uvádí </w:t>
      </w:r>
      <w:r w:rsidRPr="00725645">
        <w:rPr>
          <w:rFonts w:ascii="Times New Roman" w:hAnsi="Times New Roman" w:cs="Times New Roman"/>
          <w:sz w:val="24"/>
          <w:szCs w:val="24"/>
        </w:rPr>
        <w:t xml:space="preserve">Radim Matula, </w:t>
      </w:r>
      <w:r>
        <w:rPr>
          <w:rFonts w:ascii="Times New Roman" w:hAnsi="Times New Roman" w:cs="Times New Roman"/>
          <w:sz w:val="24"/>
          <w:szCs w:val="24"/>
        </w:rPr>
        <w:t>spoluautor výzkumu</w:t>
      </w:r>
      <w:r w:rsidRPr="00725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Dendrometr </w:t>
      </w:r>
      <w:proofErr w:type="gramStart"/>
      <w:r w:rsidRPr="00FE2CDE">
        <w:rPr>
          <w:rFonts w:ascii="Times New Roman" w:hAnsi="Times New Roman" w:cs="Times New Roman"/>
          <w:i/>
          <w:iCs/>
          <w:sz w:val="24"/>
          <w:szCs w:val="24"/>
        </w:rPr>
        <w:t>slouží</w:t>
      </w:r>
      <w:proofErr w:type="gramEnd"/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>měření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změn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tlouštěk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 kmene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stromů, který se může nejen zvětšovat přírůstem, ale i smršťovat v důsledku sucha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Smršťování kmene, zaznamenávané těmito přístroji, tak</w:t>
      </w:r>
      <w:r w:rsidRPr="00FE2CDE">
        <w:rPr>
          <w:rFonts w:ascii="Times New Roman" w:hAnsi="Times New Roman" w:cs="Times New Roman"/>
          <w:i/>
          <w:iCs/>
          <w:sz w:val="24"/>
          <w:szCs w:val="24"/>
        </w:rPr>
        <w:t xml:space="preserve"> signalizuje nedostatek vody, což je ukazatel dehydratace kmene a stresu ze sucha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 upřesňuje Miroslav Svoboda, další z členů autorského týmu</w:t>
      </w:r>
      <w:r w:rsidRPr="00725645">
        <w:rPr>
          <w:rFonts w:ascii="Times New Roman" w:hAnsi="Times New Roman" w:cs="Times New Roman"/>
          <w:sz w:val="24"/>
          <w:szCs w:val="24"/>
        </w:rPr>
        <w:t>.</w:t>
      </w:r>
    </w:p>
    <w:p w14:paraId="5D5F3B9D" w14:textId="77777777" w:rsidR="00B33E30" w:rsidRPr="00725645" w:rsidRDefault="00B33E30" w:rsidP="00B33E30">
      <w:pPr>
        <w:jc w:val="both"/>
        <w:rPr>
          <w:rFonts w:ascii="Times New Roman" w:hAnsi="Times New Roman" w:cs="Times New Roman"/>
          <w:sz w:val="24"/>
          <w:szCs w:val="24"/>
        </w:rPr>
      </w:pPr>
      <w:r w:rsidRPr="00D97EBF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 xml:space="preserve">Studie překvapivě ukázala, že v 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porovnání s předchozími dvěma lety </w:t>
      </w:r>
      <w:r>
        <w:rPr>
          <w:rFonts w:ascii="Times New Roman" w:hAnsi="Times New Roman" w:cs="Times New Roman"/>
          <w:i/>
          <w:sz w:val="24"/>
          <w:szCs w:val="24"/>
        </w:rPr>
        <w:t xml:space="preserve">se růst stromů v extrémním roce 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2018 </w:t>
      </w:r>
      <w:r>
        <w:rPr>
          <w:rFonts w:ascii="Times New Roman" w:hAnsi="Times New Roman" w:cs="Times New Roman"/>
          <w:i/>
          <w:sz w:val="24"/>
          <w:szCs w:val="24"/>
        </w:rPr>
        <w:t xml:space="preserve">významně nesnížil. Docházelo však až ke dvakrát většímu </w:t>
      </w:r>
      <w:r w:rsidRPr="00D97EBF">
        <w:rPr>
          <w:rFonts w:ascii="Times New Roman" w:hAnsi="Times New Roman" w:cs="Times New Roman"/>
          <w:i/>
          <w:sz w:val="24"/>
          <w:szCs w:val="24"/>
        </w:rPr>
        <w:t>smrštění</w:t>
      </w:r>
      <w:r>
        <w:rPr>
          <w:rFonts w:ascii="Times New Roman" w:hAnsi="Times New Roman" w:cs="Times New Roman"/>
          <w:i/>
          <w:sz w:val="24"/>
          <w:szCs w:val="24"/>
        </w:rPr>
        <w:t xml:space="preserve"> kmenů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v důsledku vyčerpání zásob vody</w:t>
      </w:r>
      <w:r>
        <w:rPr>
          <w:rFonts w:ascii="Times New Roman" w:hAnsi="Times New Roman" w:cs="Times New Roman"/>
          <w:i/>
          <w:sz w:val="24"/>
          <w:szCs w:val="24"/>
        </w:rPr>
        <w:t xml:space="preserve"> v porovnání s předchozími roky, což ukazuje na silný vodní deficit měřených stromů</w:t>
      </w:r>
      <w:r w:rsidRPr="00D97E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U jehličnatých dřevin však byl tento vodní deficit v porovnání s listnatými dřevinami výraznější, to znamená že docházelo k výraznějšímu a trvalejšímu smršťování kmenů, což ukazuje na obecně menší odolnost jehličnanů vůči suchu a vysokým teplotám.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Studie se také detailně zaměřila na druhy dřevin dominantní v českých lesích. Ukázalo se, že </w:t>
      </w:r>
      <w:r w:rsidRPr="00D97EBF">
        <w:rPr>
          <w:rFonts w:ascii="Times New Roman" w:hAnsi="Times New Roman" w:cs="Times New Roman"/>
          <w:i/>
          <w:sz w:val="24"/>
          <w:szCs w:val="24"/>
        </w:rPr>
        <w:t>u smrku ztepilé</w:t>
      </w:r>
      <w:r>
        <w:rPr>
          <w:rFonts w:ascii="Times New Roman" w:hAnsi="Times New Roman" w:cs="Times New Roman"/>
          <w:i/>
          <w:sz w:val="24"/>
          <w:szCs w:val="24"/>
        </w:rPr>
        <w:t>ho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a borovic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lesní došlo k</w:t>
      </w:r>
      <w:r>
        <w:rPr>
          <w:rFonts w:ascii="Times New Roman" w:hAnsi="Times New Roman" w:cs="Times New Roman"/>
          <w:i/>
          <w:sz w:val="24"/>
          <w:szCs w:val="24"/>
        </w:rPr>
        <w:t xml:space="preserve"> mnohem</w:t>
      </w:r>
      <w:r w:rsidRPr="00D97EBF">
        <w:rPr>
          <w:rFonts w:ascii="Times New Roman" w:hAnsi="Times New Roman" w:cs="Times New Roman"/>
          <w:i/>
          <w:sz w:val="24"/>
          <w:szCs w:val="24"/>
        </w:rPr>
        <w:t> rozsáhl</w:t>
      </w:r>
      <w:r>
        <w:rPr>
          <w:rFonts w:ascii="Times New Roman" w:hAnsi="Times New Roman" w:cs="Times New Roman"/>
          <w:i/>
          <w:sz w:val="24"/>
          <w:szCs w:val="24"/>
        </w:rPr>
        <w:t>ejšímu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trvalejšímu </w:t>
      </w:r>
      <w:r w:rsidRPr="00D97EBF">
        <w:rPr>
          <w:rFonts w:ascii="Times New Roman" w:hAnsi="Times New Roman" w:cs="Times New Roman"/>
          <w:i/>
          <w:sz w:val="24"/>
          <w:szCs w:val="24"/>
        </w:rPr>
        <w:lastRenderedPageBreak/>
        <w:t>odvodnění kmene</w:t>
      </w:r>
      <w:r>
        <w:rPr>
          <w:rFonts w:ascii="Times New Roman" w:hAnsi="Times New Roman" w:cs="Times New Roman"/>
          <w:i/>
          <w:sz w:val="24"/>
          <w:szCs w:val="24"/>
        </w:rPr>
        <w:t xml:space="preserve"> než u buku lesního a dubů, což jasně ukazuje na větší odolnost těchto listnáčů vůči suchu a vysokým teplotám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Tato unikátní </w:t>
      </w:r>
      <w:r w:rsidRPr="00D97EBF">
        <w:rPr>
          <w:rFonts w:ascii="Times New Roman" w:hAnsi="Times New Roman" w:cs="Times New Roman"/>
          <w:i/>
          <w:sz w:val="24"/>
          <w:szCs w:val="24"/>
        </w:rPr>
        <w:t>síť</w:t>
      </w:r>
      <w:r>
        <w:rPr>
          <w:rFonts w:ascii="Times New Roman" w:hAnsi="Times New Roman" w:cs="Times New Roman"/>
          <w:i/>
          <w:sz w:val="24"/>
          <w:szCs w:val="24"/>
        </w:rPr>
        <w:t xml:space="preserve"> automatických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dendrometrů tak</w:t>
      </w:r>
      <w:r>
        <w:rPr>
          <w:rFonts w:ascii="Times New Roman" w:hAnsi="Times New Roman" w:cs="Times New Roman"/>
          <w:i/>
          <w:sz w:val="24"/>
          <w:szCs w:val="24"/>
        </w:rPr>
        <w:t xml:space="preserve"> pomohla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objasni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účinky </w:t>
      </w:r>
      <w:r>
        <w:rPr>
          <w:rFonts w:ascii="Times New Roman" w:hAnsi="Times New Roman" w:cs="Times New Roman"/>
          <w:i/>
          <w:sz w:val="24"/>
          <w:szCs w:val="24"/>
        </w:rPr>
        <w:t>extrémních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veder </w:t>
      </w:r>
      <w:r>
        <w:rPr>
          <w:rFonts w:ascii="Times New Roman" w:hAnsi="Times New Roman" w:cs="Times New Roman"/>
          <w:i/>
          <w:sz w:val="24"/>
          <w:szCs w:val="24"/>
        </w:rPr>
        <w:t xml:space="preserve">a sucha 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na růst stromů a </w:t>
      </w:r>
      <w:r>
        <w:rPr>
          <w:rFonts w:ascii="Times New Roman" w:hAnsi="Times New Roman" w:cs="Times New Roman"/>
          <w:i/>
          <w:sz w:val="24"/>
          <w:szCs w:val="24"/>
        </w:rPr>
        <w:t>stres suchem v evropských lesích</w:t>
      </w:r>
      <w:r w:rsidRPr="00D97E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Studie n</w:t>
      </w:r>
      <w:r w:rsidRPr="00D97EBF">
        <w:rPr>
          <w:rFonts w:ascii="Times New Roman" w:hAnsi="Times New Roman" w:cs="Times New Roman"/>
          <w:i/>
          <w:sz w:val="24"/>
          <w:szCs w:val="24"/>
        </w:rPr>
        <w:t>avíc poskytla</w:t>
      </w:r>
      <w:r>
        <w:rPr>
          <w:rFonts w:ascii="Times New Roman" w:hAnsi="Times New Roman" w:cs="Times New Roman"/>
          <w:i/>
          <w:sz w:val="24"/>
          <w:szCs w:val="24"/>
        </w:rPr>
        <w:t xml:space="preserve"> cenné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informace o tom, které</w:t>
      </w:r>
      <w:r>
        <w:rPr>
          <w:rFonts w:ascii="Times New Roman" w:hAnsi="Times New Roman" w:cs="Times New Roman"/>
          <w:i/>
          <w:sz w:val="24"/>
          <w:szCs w:val="24"/>
        </w:rPr>
        <w:t xml:space="preserve"> z našich domácích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dřeviny </w:t>
      </w:r>
      <w:r>
        <w:rPr>
          <w:rFonts w:ascii="Times New Roman" w:hAnsi="Times New Roman" w:cs="Times New Roman"/>
          <w:i/>
          <w:sz w:val="24"/>
          <w:szCs w:val="24"/>
        </w:rPr>
        <w:t>jsou odolnější</w:t>
      </w:r>
      <w:r w:rsidRPr="00D97EBF">
        <w:rPr>
          <w:rFonts w:ascii="Times New Roman" w:hAnsi="Times New Roman" w:cs="Times New Roman"/>
          <w:i/>
          <w:sz w:val="24"/>
          <w:szCs w:val="24"/>
        </w:rPr>
        <w:t xml:space="preserve"> ke klimatickým extrémům</w:t>
      </w:r>
      <w:r>
        <w:rPr>
          <w:rFonts w:ascii="Times New Roman" w:hAnsi="Times New Roman" w:cs="Times New Roman"/>
          <w:i/>
          <w:sz w:val="24"/>
          <w:szCs w:val="24"/>
        </w:rPr>
        <w:t xml:space="preserve"> a které by tak měly být preferovány při změnách druhové skladby lesů v České republice pro posíleních jejich odolnosti vůči klimatické změně,</w:t>
      </w:r>
      <w:r w:rsidRPr="00D97EBF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představil hlavní výsledky studie Radim Matula. </w:t>
      </w:r>
    </w:p>
    <w:p w14:paraId="297ECF6D" w14:textId="77777777" w:rsidR="00B33E30" w:rsidRPr="00725645" w:rsidRDefault="00B33E30" w:rsidP="00B33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tak</w:t>
      </w:r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jasně ukazují</w:t>
      </w:r>
      <w:r w:rsidRPr="0072564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Pr="00725645">
        <w:rPr>
          <w:rFonts w:ascii="Times New Roman" w:hAnsi="Times New Roman" w:cs="Times New Roman"/>
          <w:sz w:val="24"/>
          <w:szCs w:val="24"/>
        </w:rPr>
        <w:t>potenciál dat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5645">
        <w:rPr>
          <w:rFonts w:ascii="Times New Roman" w:hAnsi="Times New Roman" w:cs="Times New Roman"/>
          <w:sz w:val="24"/>
          <w:szCs w:val="24"/>
        </w:rPr>
        <w:t>dendrometrů</w:t>
      </w:r>
      <w:r>
        <w:rPr>
          <w:rFonts w:ascii="Times New Roman" w:hAnsi="Times New Roman" w:cs="Times New Roman"/>
          <w:sz w:val="24"/>
          <w:szCs w:val="24"/>
        </w:rPr>
        <w:t xml:space="preserve">, které by mohly být dále využity například </w:t>
      </w:r>
      <w:r w:rsidRPr="00725645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vytvoření</w:t>
      </w:r>
      <w:r w:rsidRPr="00725645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25645">
        <w:rPr>
          <w:rFonts w:ascii="Times New Roman" w:hAnsi="Times New Roman" w:cs="Times New Roman"/>
          <w:sz w:val="24"/>
          <w:szCs w:val="24"/>
        </w:rPr>
        <w:t xml:space="preserve"> včasného varování </w:t>
      </w:r>
      <w:r>
        <w:rPr>
          <w:rFonts w:ascii="Times New Roman" w:hAnsi="Times New Roman" w:cs="Times New Roman"/>
          <w:sz w:val="24"/>
          <w:szCs w:val="24"/>
        </w:rPr>
        <w:t>při dosažení prahových hodnot</w:t>
      </w:r>
      <w:r w:rsidRPr="00725645">
        <w:rPr>
          <w:rFonts w:ascii="Times New Roman" w:hAnsi="Times New Roman" w:cs="Times New Roman"/>
          <w:sz w:val="24"/>
          <w:szCs w:val="24"/>
        </w:rPr>
        <w:t xml:space="preserve"> stresu</w:t>
      </w:r>
      <w:r>
        <w:rPr>
          <w:rFonts w:ascii="Times New Roman" w:hAnsi="Times New Roman" w:cs="Times New Roman"/>
          <w:sz w:val="24"/>
          <w:szCs w:val="24"/>
        </w:rPr>
        <w:t>, jejichž překročení by již negativně ovlivnilo</w:t>
      </w:r>
      <w:r w:rsidRPr="00725645">
        <w:rPr>
          <w:rFonts w:ascii="Times New Roman" w:hAnsi="Times New Roman" w:cs="Times New Roman"/>
          <w:sz w:val="24"/>
          <w:szCs w:val="24"/>
        </w:rPr>
        <w:t xml:space="preserve"> vitalitu a růst stromů</w:t>
      </w:r>
      <w:r>
        <w:rPr>
          <w:rFonts w:ascii="Times New Roman" w:hAnsi="Times New Roman" w:cs="Times New Roman"/>
          <w:sz w:val="24"/>
          <w:szCs w:val="24"/>
        </w:rPr>
        <w:t xml:space="preserve"> v monitorovaných lesních komplexech.</w:t>
      </w:r>
      <w:r w:rsidRPr="0072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 by se dařilo</w:t>
      </w:r>
      <w:r w:rsidRPr="00725645">
        <w:rPr>
          <w:rFonts w:ascii="Times New Roman" w:hAnsi="Times New Roman" w:cs="Times New Roman"/>
          <w:sz w:val="24"/>
          <w:szCs w:val="24"/>
        </w:rPr>
        <w:t xml:space="preserve"> identifikovat oblasti s vysokým rizikem </w:t>
      </w:r>
      <w:r>
        <w:rPr>
          <w:rFonts w:ascii="Times New Roman" w:hAnsi="Times New Roman" w:cs="Times New Roman"/>
          <w:sz w:val="24"/>
          <w:szCs w:val="24"/>
        </w:rPr>
        <w:t>chřadnutí a následného odumírání</w:t>
      </w:r>
      <w:r w:rsidRPr="00725645">
        <w:rPr>
          <w:rFonts w:ascii="Times New Roman" w:hAnsi="Times New Roman" w:cs="Times New Roman"/>
          <w:sz w:val="24"/>
          <w:szCs w:val="24"/>
        </w:rPr>
        <w:t xml:space="preserve"> lesů.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6D98F" w14:textId="00E856D4" w:rsidR="001B55E6" w:rsidRPr="00F55F40" w:rsidRDefault="007826A4" w:rsidP="00B33E30">
      <w:pPr>
        <w:spacing w:after="0"/>
        <w:contextualSpacing/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77777777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AADF256" w:rsidR="00091D49" w:rsidRPr="00F55F40" w:rsidRDefault="001B55E6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0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RPr="00F55F40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C6FB" w14:textId="77777777" w:rsidR="005C4003" w:rsidRDefault="005C4003" w:rsidP="00091D49">
      <w:r>
        <w:separator/>
      </w:r>
    </w:p>
  </w:endnote>
  <w:endnote w:type="continuationSeparator" w:id="0">
    <w:p w14:paraId="41316093" w14:textId="77777777" w:rsidR="005C4003" w:rsidRDefault="005C400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E772" w14:textId="77777777" w:rsidR="005C4003" w:rsidRDefault="005C4003" w:rsidP="00091D49">
      <w:r>
        <w:separator/>
      </w:r>
    </w:p>
  </w:footnote>
  <w:footnote w:type="continuationSeparator" w:id="0">
    <w:p w14:paraId="1FCC43FD" w14:textId="77777777" w:rsidR="005C4003" w:rsidRDefault="005C400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B33E3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52544"/>
    <w:rsid w:val="001A0294"/>
    <w:rsid w:val="001A78ED"/>
    <w:rsid w:val="001B55E6"/>
    <w:rsid w:val="001C53CC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4732D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37A19"/>
    <w:rsid w:val="00653777"/>
    <w:rsid w:val="006B2B32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C6E4C"/>
    <w:rsid w:val="00A139BB"/>
    <w:rsid w:val="00A15EF2"/>
    <w:rsid w:val="00A25486"/>
    <w:rsid w:val="00A257EE"/>
    <w:rsid w:val="00A25EBB"/>
    <w:rsid w:val="00A422C0"/>
    <w:rsid w:val="00A6243C"/>
    <w:rsid w:val="00A9400E"/>
    <w:rsid w:val="00AA0170"/>
    <w:rsid w:val="00AE75A9"/>
    <w:rsid w:val="00B1141B"/>
    <w:rsid w:val="00B138DE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14AAB"/>
    <w:rsid w:val="00C804AA"/>
    <w:rsid w:val="00CA19EE"/>
    <w:rsid w:val="00CA6C72"/>
    <w:rsid w:val="00CB5202"/>
    <w:rsid w:val="00CB674A"/>
    <w:rsid w:val="00CD33FB"/>
    <w:rsid w:val="00CD62EE"/>
    <w:rsid w:val="00D17228"/>
    <w:rsid w:val="00D27B86"/>
    <w:rsid w:val="00D5212E"/>
    <w:rsid w:val="00D6496E"/>
    <w:rsid w:val="00D7105E"/>
    <w:rsid w:val="00D765CD"/>
    <w:rsid w:val="00D822F6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4A36"/>
    <w:rsid w:val="00E97B31"/>
    <w:rsid w:val="00EF2396"/>
    <w:rsid w:val="00F231ED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2021-11-22T09:28:00Z</cp:lastPrinted>
  <dcterms:created xsi:type="dcterms:W3CDTF">2022-01-20T10:51:00Z</dcterms:created>
  <dcterms:modified xsi:type="dcterms:W3CDTF">2022-01-20T10:51:00Z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